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522D" w:rsidRDefault="00E565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" w:eastAsia="Times" w:hAnsi="Times" w:cs="Times"/>
          <w:b/>
          <w:sz w:val="40"/>
          <w:szCs w:val="40"/>
        </w:rPr>
      </w:pPr>
      <w:bookmarkStart w:id="0" w:name="_gjdgxs" w:colFirst="0" w:colLast="0"/>
      <w:bookmarkStart w:id="1" w:name="_GoBack"/>
      <w:bookmarkEnd w:id="0"/>
      <w:bookmarkEnd w:id="1"/>
      <w:r>
        <w:rPr>
          <w:b/>
          <w:sz w:val="40"/>
          <w:szCs w:val="40"/>
        </w:rPr>
        <w:t>Conservation of a non-timber forest product species</w:t>
      </w:r>
    </w:p>
    <w:p w:rsidR="0000522D" w:rsidRDefault="0000522D">
      <w:pPr>
        <w:spacing w:after="0"/>
        <w:rPr>
          <w:rFonts w:ascii="Times" w:eastAsia="Times" w:hAnsi="Times" w:cs="Times"/>
          <w:sz w:val="20"/>
          <w:szCs w:val="20"/>
        </w:rPr>
      </w:pPr>
    </w:p>
    <w:p w:rsidR="0000522D" w:rsidRDefault="00E56584">
      <w:pPr>
        <w:pStyle w:val="Subtitle"/>
        <w:spacing w:after="0"/>
      </w:pPr>
      <w:r>
        <w:t>BID Workshop Use Case 1. Exercise Sheet.</w:t>
      </w:r>
    </w:p>
    <w:p w:rsidR="0000522D" w:rsidRDefault="00E56584">
      <w:pPr>
        <w:pStyle w:val="Heading1"/>
        <w:spacing w:after="240"/>
      </w:pPr>
      <w:bookmarkStart w:id="2" w:name="_9fs6685ib2ms" w:colFirst="0" w:colLast="0"/>
      <w:bookmarkEnd w:id="2"/>
      <w:r>
        <w:t xml:space="preserve">Exercise 1: </w:t>
      </w:r>
      <w:r>
        <w:rPr>
          <w:b w:val="0"/>
          <w:sz w:val="32"/>
          <w:szCs w:val="32"/>
        </w:rPr>
        <w:t>Identifying policy entry points</w:t>
      </w:r>
    </w:p>
    <w:tbl>
      <w:tblPr>
        <w:tblStyle w:val="a"/>
        <w:tblW w:w="15810" w:type="dxa"/>
        <w:tblLayout w:type="fixed"/>
        <w:tblLook w:val="0600" w:firstRow="0" w:lastRow="0" w:firstColumn="0" w:lastColumn="0" w:noHBand="1" w:noVBand="1"/>
      </w:tblPr>
      <w:tblGrid>
        <w:gridCol w:w="660"/>
        <w:gridCol w:w="4260"/>
        <w:gridCol w:w="5610"/>
        <w:gridCol w:w="5280"/>
      </w:tblGrid>
      <w:tr w:rsidR="0000522D" w:rsidTr="0000522D">
        <w:trPr>
          <w:trHeight w:val="42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88" w:lineRule="auto"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Policy Entry Point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Owner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Priority level</w:t>
            </w:r>
          </w:p>
        </w:tc>
      </w:tr>
      <w:tr w:rsidR="0000522D" w:rsidTr="0000522D">
        <w:trPr>
          <w:trHeight w:val="42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  <w:tr w:rsidR="0000522D" w:rsidTr="0000522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/>
              <w:rPr>
                <w:sz w:val="18"/>
                <w:szCs w:val="18"/>
              </w:rPr>
            </w:pPr>
          </w:p>
        </w:tc>
      </w:tr>
    </w:tbl>
    <w:p w:rsidR="0000522D" w:rsidRDefault="0000522D"/>
    <w:p w:rsidR="0000522D" w:rsidRDefault="00E56584">
      <w:pPr>
        <w:pStyle w:val="Heading1"/>
      </w:pPr>
      <w:bookmarkStart w:id="3" w:name="_vr9jk56a4nc6" w:colFirst="0" w:colLast="0"/>
      <w:bookmarkEnd w:id="3"/>
      <w:r>
        <w:lastRenderedPageBreak/>
        <w:t>Exercise 2: Stakeholder prioritization</w:t>
      </w:r>
    </w:p>
    <w:tbl>
      <w:tblPr>
        <w:tblStyle w:val="a0"/>
        <w:tblW w:w="15735" w:type="dxa"/>
        <w:tblLayout w:type="fixed"/>
        <w:tblLook w:val="0600" w:firstRow="0" w:lastRow="0" w:firstColumn="0" w:lastColumn="0" w:noHBand="1" w:noVBand="1"/>
      </w:tblPr>
      <w:tblGrid>
        <w:gridCol w:w="5790"/>
        <w:gridCol w:w="4650"/>
        <w:gridCol w:w="5295"/>
      </w:tblGrid>
      <w:tr w:rsidR="0000522D" w:rsidTr="0000522D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Policy Entry Point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Stakeholder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Reasons for identifying stakeholders</w:t>
            </w:r>
          </w:p>
        </w:tc>
      </w:tr>
      <w:tr w:rsidR="0000522D" w:rsidTr="0000522D">
        <w:trPr>
          <w:trHeight w:val="420"/>
        </w:trPr>
        <w:tc>
          <w:tcPr>
            <w:tcW w:w="5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rPr>
          <w:trHeight w:val="420"/>
        </w:trPr>
        <w:tc>
          <w:tcPr>
            <w:tcW w:w="5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</w:tbl>
    <w:p w:rsidR="0000522D" w:rsidRDefault="00E56584">
      <w:pPr>
        <w:pStyle w:val="Heading1"/>
      </w:pPr>
      <w:bookmarkStart w:id="4" w:name="_1fob9te" w:colFirst="0" w:colLast="0"/>
      <w:bookmarkEnd w:id="4"/>
      <w:r>
        <w:t>Exercise 3: Data Cleaning</w:t>
      </w:r>
    </w:p>
    <w:tbl>
      <w:tblPr>
        <w:tblStyle w:val="a1"/>
        <w:tblW w:w="15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750"/>
      </w:tblGrid>
      <w:tr w:rsidR="0000522D" w:rsidTr="0000522D">
        <w:tc>
          <w:tcPr>
            <w:tcW w:w="1575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widowControl w:val="0"/>
              <w:spacing w:after="0" w:line="240" w:lineRule="auto"/>
            </w:pPr>
            <w:r>
              <w:rPr>
                <w:b/>
              </w:rPr>
              <w:t xml:space="preserve">Description of the data cleaning process with justification for each step - </w:t>
            </w:r>
            <w:r>
              <w:rPr>
                <w:b/>
              </w:rPr>
              <w:t>include details of patterns that you may have noticed in the datasets (including how different institutions may have cleaned their data) and any inconsistencies in the dataset.</w:t>
            </w:r>
          </w:p>
        </w:tc>
      </w:tr>
      <w:tr w:rsidR="0000522D" w:rsidTr="0000522D">
        <w:tc>
          <w:tcPr>
            <w:tcW w:w="1575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</w:tbl>
    <w:p w:rsidR="0000522D" w:rsidRDefault="00E56584">
      <w:pPr>
        <w:pStyle w:val="Heading1"/>
      </w:pPr>
      <w:bookmarkStart w:id="5" w:name="_kobiomvnntql" w:colFirst="0" w:colLast="0"/>
      <w:bookmarkEnd w:id="5"/>
      <w:r>
        <w:t>Exercise 4: Data Cleaning with QGIS</w:t>
      </w:r>
    </w:p>
    <w:tbl>
      <w:tblPr>
        <w:tblStyle w:val="a2"/>
        <w:tblW w:w="15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780"/>
      </w:tblGrid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widowControl w:val="0"/>
              <w:spacing w:before="2" w:after="2" w:line="240" w:lineRule="auto"/>
              <w:rPr>
                <w:b/>
              </w:rPr>
            </w:pPr>
            <w:r>
              <w:rPr>
                <w:b/>
              </w:rPr>
              <w:t>Description of the data cleaning process with justification for each step</w:t>
            </w:r>
          </w:p>
          <w:p w:rsidR="0000522D" w:rsidRDefault="00E56584">
            <w:pPr>
              <w:widowControl w:val="0"/>
              <w:spacing w:before="2" w:after="2" w:line="240" w:lineRule="auto"/>
            </w:pPr>
            <w:r>
              <w:t xml:space="preserve">Some points to consider include: </w:t>
            </w:r>
          </w:p>
          <w:p w:rsidR="0000522D" w:rsidRDefault="00E56584">
            <w:pPr>
              <w:widowControl w:val="0"/>
              <w:spacing w:before="2" w:after="2" w:line="240" w:lineRule="auto"/>
            </w:pPr>
            <w:r>
              <w:t xml:space="preserve">What kind of problems did you notice with the data? </w:t>
            </w:r>
          </w:p>
          <w:p w:rsidR="0000522D" w:rsidRDefault="00E56584">
            <w:pPr>
              <w:widowControl w:val="0"/>
              <w:spacing w:before="2" w:after="2" w:line="240" w:lineRule="auto"/>
            </w:pPr>
            <w:r>
              <w:t>Were there real errors?</w:t>
            </w:r>
          </w:p>
          <w:p w:rsidR="0000522D" w:rsidRDefault="00E56584">
            <w:pPr>
              <w:spacing w:line="240" w:lineRule="auto"/>
              <w:rPr>
                <w:b/>
              </w:rPr>
            </w:pPr>
            <w:r>
              <w:t xml:space="preserve">Were there locations that were real (i.e. places where </w:t>
            </w:r>
            <w:proofErr w:type="spellStart"/>
            <w:r>
              <w:t>Truffula</w:t>
            </w:r>
            <w:proofErr w:type="spellEnd"/>
            <w:r>
              <w:t xml:space="preserve"> was actually seen) that were outside its native range? Why were they found there?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Link to the result spreadsheet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</w:tc>
      </w:tr>
    </w:tbl>
    <w:p w:rsidR="0000522D" w:rsidRDefault="0000522D">
      <w:pPr>
        <w:rPr>
          <w:b/>
        </w:rPr>
      </w:pPr>
    </w:p>
    <w:p w:rsidR="0000522D" w:rsidRDefault="0000522D">
      <w:pPr>
        <w:pStyle w:val="Heading1"/>
        <w:widowControl/>
        <w:spacing w:before="200" w:line="288" w:lineRule="auto"/>
        <w:rPr>
          <w:b w:val="0"/>
          <w:sz w:val="32"/>
          <w:szCs w:val="32"/>
        </w:rPr>
      </w:pPr>
      <w:bookmarkStart w:id="6" w:name="_jpcjppfx07g3" w:colFirst="0" w:colLast="0"/>
      <w:bookmarkEnd w:id="6"/>
    </w:p>
    <w:p w:rsidR="0000522D" w:rsidRDefault="0000522D"/>
    <w:p w:rsidR="0000522D" w:rsidRDefault="0000522D"/>
    <w:p w:rsidR="0000522D" w:rsidRDefault="00E56584">
      <w:pPr>
        <w:pStyle w:val="Heading1"/>
        <w:widowControl/>
        <w:spacing w:before="200" w:line="288" w:lineRule="auto"/>
      </w:pPr>
      <w:bookmarkStart w:id="7" w:name="_f84t086h4x0s" w:colFirst="0" w:colLast="0"/>
      <w:bookmarkEnd w:id="7"/>
      <w:commentRangeStart w:id="8"/>
      <w:commentRangeStart w:id="9"/>
      <w:r>
        <w:rPr>
          <w:b w:val="0"/>
          <w:sz w:val="32"/>
          <w:szCs w:val="32"/>
        </w:rPr>
        <w:t>Exercise 5 - Calibrating an ecological niche model - training regions</w:t>
      </w:r>
      <w:commentRangeEnd w:id="8"/>
      <w:r>
        <w:commentReference w:id="8"/>
      </w:r>
      <w:commentRangeEnd w:id="9"/>
      <w:r>
        <w:commentReference w:id="9"/>
      </w:r>
    </w:p>
    <w:tbl>
      <w:tblPr>
        <w:tblStyle w:val="a3"/>
        <w:tblW w:w="15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780"/>
      </w:tblGrid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Link to the result </w:t>
            </w:r>
            <w:proofErr w:type="spellStart"/>
            <w:r>
              <w:rPr>
                <w:b/>
              </w:rPr>
              <w:t>ClippedTruffulaData</w:t>
            </w:r>
            <w:proofErr w:type="spellEnd"/>
            <w:r>
              <w:rPr>
                <w:b/>
              </w:rPr>
              <w:t xml:space="preserve"> folder 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</w:tc>
      </w:tr>
    </w:tbl>
    <w:p w:rsidR="0000522D" w:rsidRDefault="00E56584">
      <w:pPr>
        <w:pStyle w:val="Heading1"/>
        <w:widowControl/>
        <w:spacing w:before="200" w:line="288" w:lineRule="auto"/>
      </w:pPr>
      <w:bookmarkStart w:id="10" w:name="_pzi29o58yay8" w:colFirst="0" w:colLast="0"/>
      <w:bookmarkEnd w:id="10"/>
      <w:commentRangeStart w:id="11"/>
      <w:commentRangeStart w:id="12"/>
      <w:commentRangeStart w:id="13"/>
      <w:r>
        <w:rPr>
          <w:b w:val="0"/>
          <w:sz w:val="32"/>
          <w:szCs w:val="32"/>
        </w:rPr>
        <w:t>Exercise 6 - Running an ecological niche model</w:t>
      </w:r>
      <w:commentRangeEnd w:id="11"/>
      <w:r>
        <w:commentReference w:id="11"/>
      </w:r>
      <w:commentRangeEnd w:id="12"/>
      <w:r>
        <w:commentReference w:id="12"/>
      </w:r>
      <w:commentRangeEnd w:id="13"/>
      <w:r>
        <w:commentReference w:id="13"/>
      </w:r>
    </w:p>
    <w:tbl>
      <w:tblPr>
        <w:tblStyle w:val="a4"/>
        <w:tblW w:w="15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780"/>
      </w:tblGrid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Link to the result .html file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</w:tc>
      </w:tr>
    </w:tbl>
    <w:p w:rsidR="0000522D" w:rsidRDefault="00E56584">
      <w:pPr>
        <w:pStyle w:val="Heading1"/>
        <w:widowControl/>
        <w:spacing w:before="200" w:line="288" w:lineRule="auto"/>
      </w:pPr>
      <w:bookmarkStart w:id="14" w:name="_4nyaoojcefhi" w:colFirst="0" w:colLast="0"/>
      <w:bookmarkEnd w:id="14"/>
      <w:commentRangeStart w:id="15"/>
      <w:commentRangeStart w:id="16"/>
      <w:commentRangeStart w:id="17"/>
      <w:r>
        <w:rPr>
          <w:b w:val="0"/>
          <w:sz w:val="32"/>
          <w:szCs w:val="32"/>
        </w:rPr>
        <w:t xml:space="preserve">Exercise 7 - </w:t>
      </w:r>
      <w:proofErr w:type="spellStart"/>
      <w:r>
        <w:rPr>
          <w:b w:val="0"/>
          <w:sz w:val="32"/>
          <w:szCs w:val="32"/>
        </w:rPr>
        <w:t>Thresholding</w:t>
      </w:r>
      <w:proofErr w:type="spellEnd"/>
      <w:r>
        <w:rPr>
          <w:b w:val="0"/>
          <w:sz w:val="32"/>
          <w:szCs w:val="32"/>
        </w:rPr>
        <w:t xml:space="preserve"> an ecological niche model</w:t>
      </w:r>
      <w:commentRangeEnd w:id="15"/>
      <w:r>
        <w:commentReference w:id="15"/>
      </w:r>
      <w:commentRangeEnd w:id="16"/>
      <w:r>
        <w:commentReference w:id="16"/>
      </w:r>
      <w:commentRangeEnd w:id="17"/>
      <w:r>
        <w:commentReference w:id="17"/>
      </w:r>
    </w:p>
    <w:tbl>
      <w:tblPr>
        <w:tblStyle w:val="a5"/>
        <w:tblW w:w="15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780"/>
      </w:tblGrid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sz w:val="24"/>
                <w:szCs w:val="24"/>
              </w:rPr>
              <w:t>What is the lowest suitability score at which you have an occurrence point?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  <w:rPr>
                <w:b/>
              </w:rPr>
            </w:pP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minimum 95% suitability score? </w:t>
            </w:r>
          </w:p>
          <w:p w:rsidR="0000522D" w:rsidRDefault="0000522D">
            <w:pPr>
              <w:spacing w:after="0" w:line="240" w:lineRule="auto"/>
              <w:rPr>
                <w:b/>
              </w:rPr>
            </w:pP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  <w:rPr>
                <w:b/>
              </w:rPr>
            </w:pP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Link to the result </w:t>
            </w:r>
            <w:proofErr w:type="spellStart"/>
            <w:r>
              <w:rPr>
                <w:sz w:val="24"/>
                <w:szCs w:val="24"/>
              </w:rPr>
              <w:t>MinimumPresenceThreshold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file  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</w:tc>
      </w:tr>
    </w:tbl>
    <w:p w:rsidR="0000522D" w:rsidRDefault="00E56584">
      <w:pPr>
        <w:pStyle w:val="Heading1"/>
        <w:widowControl/>
        <w:spacing w:before="200" w:line="288" w:lineRule="auto"/>
      </w:pPr>
      <w:bookmarkStart w:id="18" w:name="_wqgyyn9e52b3" w:colFirst="0" w:colLast="0"/>
      <w:bookmarkEnd w:id="18"/>
      <w:commentRangeStart w:id="19"/>
      <w:r>
        <w:rPr>
          <w:b w:val="0"/>
          <w:sz w:val="32"/>
          <w:szCs w:val="32"/>
        </w:rPr>
        <w:t>Exercise 8 - Inferring future distribution under climate change</w:t>
      </w:r>
      <w:commentRangeEnd w:id="19"/>
      <w:r>
        <w:commentReference w:id="19"/>
      </w:r>
    </w:p>
    <w:tbl>
      <w:tblPr>
        <w:tblStyle w:val="a6"/>
        <w:tblW w:w="15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780"/>
      </w:tblGrid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b/>
              </w:rPr>
            </w:pPr>
            <w:r>
              <w:t xml:space="preserve">Are there regions within your projection </w:t>
            </w:r>
            <w:proofErr w:type="spellStart"/>
            <w:r>
              <w:t>layerset</w:t>
            </w:r>
            <w:proofErr w:type="spellEnd"/>
            <w:r>
              <w:t xml:space="preserve"> that appear to be more susceptible to inaccurate projections than others (Hint: look at red areas in MESS map)? How does this affect your c</w:t>
            </w:r>
            <w:r>
              <w:t>onclusions on where suitable habitat for your species can be found in the projection region?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</w:pPr>
            <w:r>
              <w:t>Are there certain variables that seem to be contributing most to the uncertainty of your model projections (Hint: look at the MOD map)? What can you do to address this problem?</w:t>
            </w:r>
          </w:p>
        </w:tc>
      </w:tr>
      <w:tr w:rsidR="0000522D" w:rsidTr="0000522D">
        <w:tc>
          <w:tcPr>
            <w:tcW w:w="1578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</w:tc>
      </w:tr>
    </w:tbl>
    <w:p w:rsidR="0000522D" w:rsidRDefault="0000522D">
      <w:pPr>
        <w:rPr>
          <w:b/>
        </w:rPr>
      </w:pPr>
    </w:p>
    <w:p w:rsidR="0000522D" w:rsidRDefault="00E56584">
      <w:pPr>
        <w:pStyle w:val="Heading1"/>
      </w:pPr>
      <w:bookmarkStart w:id="20" w:name="_sob197ekpetr" w:colFirst="0" w:colLast="0"/>
      <w:bookmarkEnd w:id="20"/>
      <w:r>
        <w:t xml:space="preserve">Exercise </w:t>
      </w:r>
      <w:proofErr w:type="gramStart"/>
      <w:r>
        <w:t>9 :</w:t>
      </w:r>
      <w:proofErr w:type="gramEnd"/>
      <w:r>
        <w:t xml:space="preserve"> Red Listing Key Terms and Concepts</w:t>
      </w:r>
    </w:p>
    <w:tbl>
      <w:tblPr>
        <w:tblStyle w:val="a7"/>
        <w:tblW w:w="15765" w:type="dxa"/>
        <w:tblLayout w:type="fixed"/>
        <w:tblLook w:val="0600" w:firstRow="0" w:lastRow="0" w:firstColumn="0" w:lastColumn="0" w:noHBand="1" w:noVBand="1"/>
      </w:tblPr>
      <w:tblGrid>
        <w:gridCol w:w="5970"/>
        <w:gridCol w:w="9795"/>
      </w:tblGrid>
      <w:tr w:rsidR="0000522D" w:rsidTr="0000522D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Question </w:t>
            </w:r>
          </w:p>
        </w:tc>
        <w:tc>
          <w:tcPr>
            <w:tcW w:w="9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Answer</w:t>
            </w:r>
          </w:p>
        </w:tc>
      </w:tr>
      <w:tr w:rsidR="0000522D" w:rsidTr="0000522D">
        <w:trPr>
          <w:trHeight w:val="1440"/>
        </w:trPr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r>
              <w:t>Given the information, which would be the most appropriate method to use to calculate generation length?</w:t>
            </w:r>
          </w:p>
          <w:p w:rsidR="0000522D" w:rsidRDefault="00E56584">
            <w:r>
              <w:rPr>
                <w:i/>
                <w:sz w:val="20"/>
                <w:szCs w:val="20"/>
              </w:rPr>
              <w:t>For the definition and guidance on estimating generation length, see section 4.4. in the Red List Guidelines</w:t>
            </w:r>
          </w:p>
        </w:tc>
        <w:tc>
          <w:tcPr>
            <w:tcW w:w="9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r>
              <w:t>What information can we use to calculate reductions?  Is there additional information within our dataset that can inform these calculations?</w:t>
            </w:r>
          </w:p>
          <w:p w:rsidR="0000522D" w:rsidRDefault="00E5658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For the definition and guidance on calculating reduction, see section 4.5 in the Red List Guidelines</w:t>
            </w:r>
          </w:p>
        </w:tc>
        <w:tc>
          <w:tcPr>
            <w:tcW w:w="9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r>
              <w:lastRenderedPageBreak/>
              <w:t>How many sub</w:t>
            </w:r>
            <w:r>
              <w:t>-populations of this species are there?</w:t>
            </w:r>
          </w:p>
          <w:p w:rsidR="0000522D" w:rsidRDefault="00E5658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For the definition and guidance on estimating the number of subpopulations, see section 4.2 in the Red List Guidelines</w:t>
            </w:r>
          </w:p>
          <w:p w:rsidR="0000522D" w:rsidRDefault="0000522D">
            <w:pPr>
              <w:spacing w:after="0" w:line="240" w:lineRule="auto"/>
            </w:pPr>
          </w:p>
        </w:tc>
        <w:tc>
          <w:tcPr>
            <w:tcW w:w="9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r>
              <w:t>Can you estimate extent of occurrence from the ecological niche model?</w:t>
            </w:r>
          </w:p>
          <w:p w:rsidR="0000522D" w:rsidRDefault="00E56584">
            <w:r>
              <w:rPr>
                <w:i/>
                <w:sz w:val="20"/>
                <w:szCs w:val="20"/>
              </w:rPr>
              <w:t>For guidance see sectio</w:t>
            </w:r>
            <w:r>
              <w:rPr>
                <w:i/>
                <w:sz w:val="20"/>
                <w:szCs w:val="20"/>
              </w:rPr>
              <w:t>n on estimating EOO and AOO from habitat maps see 4.10.7</w:t>
            </w:r>
          </w:p>
          <w:p w:rsidR="0000522D" w:rsidRDefault="0000522D">
            <w:pPr>
              <w:spacing w:after="0" w:line="240" w:lineRule="auto"/>
            </w:pPr>
          </w:p>
        </w:tc>
        <w:tc>
          <w:tcPr>
            <w:tcW w:w="9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  <w:tr w:rsidR="0000522D" w:rsidTr="0000522D"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r>
              <w:t>How many locations are there for this species?</w:t>
            </w:r>
          </w:p>
          <w:p w:rsidR="0000522D" w:rsidRDefault="00E5658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For the definition and guidance on estimating location, see section 4.11 in the Red List Guidelines</w:t>
            </w:r>
          </w:p>
          <w:p w:rsidR="0000522D" w:rsidRDefault="0000522D">
            <w:pPr>
              <w:spacing w:after="0" w:line="240" w:lineRule="auto"/>
            </w:pPr>
          </w:p>
        </w:tc>
        <w:tc>
          <w:tcPr>
            <w:tcW w:w="9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spacing w:after="0" w:line="240" w:lineRule="auto"/>
            </w:pPr>
          </w:p>
        </w:tc>
      </w:tr>
    </w:tbl>
    <w:p w:rsidR="0000522D" w:rsidRDefault="00E56584">
      <w:r>
        <w:br/>
      </w:r>
    </w:p>
    <w:p w:rsidR="0000522D" w:rsidRDefault="00E56584">
      <w:pPr>
        <w:pStyle w:val="Heading1"/>
      </w:pPr>
      <w:r>
        <w:t>Exercise 10: Applying the IUCN Red List Criteria</w:t>
      </w:r>
    </w:p>
    <w:tbl>
      <w:tblPr>
        <w:tblStyle w:val="a8"/>
        <w:tblW w:w="16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140"/>
      </w:tblGrid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Criterion A: Declining population in the past or future?</w:t>
            </w: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Criterion B: Small distribution, population fragmented or in few</w:t>
            </w:r>
          </w:p>
          <w:p w:rsidR="0000522D" w:rsidRDefault="00E56584">
            <w:pPr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>locations</w:t>
            </w:r>
            <w:proofErr w:type="gramEnd"/>
            <w:r>
              <w:rPr>
                <w:b/>
              </w:rPr>
              <w:t>, and continuing decline or fluctuation?</w:t>
            </w: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widowControl w:val="0"/>
              <w:tabs>
                <w:tab w:val="left" w:pos="831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Criterion C: Small population size and decline?</w:t>
            </w:r>
            <w:r>
              <w:rPr>
                <w:b/>
              </w:rPr>
              <w:tab/>
            </w: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widowControl w:val="0"/>
              <w:tabs>
                <w:tab w:val="left" w:pos="560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Criterion D: Very small or restricted populations?</w:t>
            </w:r>
            <w:r>
              <w:rPr>
                <w:b/>
              </w:rPr>
              <w:tab/>
            </w: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widowControl w:val="0"/>
              <w:tabs>
                <w:tab w:val="center" w:pos="548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Criterion E: Quantitative analysis?</w:t>
            </w:r>
            <w:r>
              <w:rPr>
                <w:b/>
              </w:rPr>
              <w:tab/>
            </w: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tabs>
                <w:tab w:val="left" w:pos="1895"/>
              </w:tabs>
              <w:spacing w:after="0" w:line="240" w:lineRule="auto"/>
            </w:pPr>
          </w:p>
          <w:p w:rsidR="0000522D" w:rsidRDefault="00E56584">
            <w:pPr>
              <w:widowControl w:val="0"/>
              <w:tabs>
                <w:tab w:val="left" w:pos="1895"/>
              </w:tabs>
              <w:spacing w:after="0" w:line="240" w:lineRule="auto"/>
            </w:pPr>
            <w:r>
              <w:tab/>
            </w: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E56584">
            <w:pPr>
              <w:widowControl w:val="0"/>
              <w:tabs>
                <w:tab w:val="left" w:pos="308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Final Assessment</w:t>
            </w:r>
            <w:r>
              <w:rPr>
                <w:b/>
              </w:rPr>
              <w:tab/>
            </w:r>
          </w:p>
        </w:tc>
      </w:tr>
      <w:tr w:rsidR="0000522D" w:rsidTr="0000522D">
        <w:tc>
          <w:tcPr>
            <w:tcW w:w="1614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  <w:p w:rsidR="0000522D" w:rsidRDefault="0000522D">
            <w:pPr>
              <w:widowControl w:val="0"/>
              <w:spacing w:after="0" w:line="240" w:lineRule="auto"/>
            </w:pPr>
          </w:p>
        </w:tc>
      </w:tr>
    </w:tbl>
    <w:p w:rsidR="0000522D" w:rsidRDefault="00E56584">
      <w:pPr>
        <w:pStyle w:val="Heading1"/>
        <w:widowControl/>
        <w:spacing w:before="200" w:line="288" w:lineRule="auto"/>
        <w:rPr>
          <w:b w:val="0"/>
          <w:sz w:val="32"/>
          <w:szCs w:val="32"/>
        </w:rPr>
      </w:pPr>
      <w:bookmarkStart w:id="21" w:name="_elsfo1vpooyx" w:colFirst="0" w:colLast="0"/>
      <w:bookmarkEnd w:id="21"/>
      <w:r>
        <w:rPr>
          <w:b w:val="0"/>
          <w:sz w:val="32"/>
          <w:szCs w:val="32"/>
        </w:rPr>
        <w:t>Exercise 11 - Developing a mainstreaming plan</w:t>
      </w:r>
    </w:p>
    <w:p w:rsidR="0000522D" w:rsidRDefault="0000522D">
      <w:pPr>
        <w:spacing w:after="0" w:line="240" w:lineRule="auto"/>
      </w:pPr>
    </w:p>
    <w:tbl>
      <w:tblPr>
        <w:tblStyle w:val="a9"/>
        <w:tblW w:w="16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5"/>
        <w:gridCol w:w="1770"/>
        <w:gridCol w:w="1110"/>
        <w:gridCol w:w="2385"/>
        <w:gridCol w:w="1995"/>
        <w:gridCol w:w="1785"/>
        <w:gridCol w:w="1710"/>
        <w:gridCol w:w="1275"/>
        <w:gridCol w:w="2730"/>
      </w:tblGrid>
      <w:tr w:rsidR="0000522D">
        <w:tc>
          <w:tcPr>
            <w:tcW w:w="1395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Stakeholder</w:t>
            </w:r>
          </w:p>
        </w:tc>
        <w:tc>
          <w:tcPr>
            <w:tcW w:w="1770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Communication Objective(s)</w:t>
            </w:r>
          </w:p>
        </w:tc>
        <w:tc>
          <w:tcPr>
            <w:tcW w:w="1110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Message</w:t>
            </w:r>
          </w:p>
        </w:tc>
        <w:tc>
          <w:tcPr>
            <w:tcW w:w="2385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Approach </w:t>
            </w:r>
          </w:p>
        </w:tc>
        <w:tc>
          <w:tcPr>
            <w:tcW w:w="1995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 of communication activities and channels?</w:t>
            </w:r>
          </w:p>
        </w:tc>
        <w:tc>
          <w:tcPr>
            <w:tcW w:w="1785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Desired outcome </w:t>
            </w:r>
          </w:p>
        </w:tc>
        <w:tc>
          <w:tcPr>
            <w:tcW w:w="1710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When? </w:t>
            </w:r>
          </w:p>
        </w:tc>
        <w:tc>
          <w:tcPr>
            <w:tcW w:w="1275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Where? </w:t>
            </w:r>
          </w:p>
        </w:tc>
        <w:tc>
          <w:tcPr>
            <w:tcW w:w="2730" w:type="dxa"/>
          </w:tcPr>
          <w:p w:rsidR="0000522D" w:rsidRDefault="00E5658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Successes criteria </w:t>
            </w:r>
          </w:p>
        </w:tc>
      </w:tr>
      <w:tr w:rsidR="0000522D">
        <w:tc>
          <w:tcPr>
            <w:tcW w:w="139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8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9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3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</w:tr>
      <w:tr w:rsidR="0000522D">
        <w:tc>
          <w:tcPr>
            <w:tcW w:w="139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8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9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3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</w:tr>
      <w:tr w:rsidR="0000522D">
        <w:tc>
          <w:tcPr>
            <w:tcW w:w="139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8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9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30" w:type="dxa"/>
          </w:tcPr>
          <w:p w:rsidR="0000522D" w:rsidRDefault="0000522D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00522D" w:rsidRDefault="0000522D">
      <w:pPr>
        <w:spacing w:after="0"/>
        <w:rPr>
          <w:sz w:val="18"/>
          <w:szCs w:val="18"/>
        </w:rPr>
      </w:pPr>
    </w:p>
    <w:sectPr w:rsidR="00005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/>
      <w:pgMar w:top="1802" w:right="357" w:bottom="357" w:left="357" w:header="0" w:footer="36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8" w:author="Andrew Rodrigues" w:date="2018-03-27T15:19:00Z" w:initials="">
    <w:p w:rsidR="0000522D" w:rsidRDefault="00E56584">
      <w:pPr>
        <w:widowControl w:val="0"/>
        <w:spacing w:after="0" w:line="240" w:lineRule="auto"/>
      </w:pPr>
      <w:r>
        <w:t xml:space="preserve">Are there any questions that we could ask the participants or </w:t>
      </w:r>
      <w:proofErr w:type="gramStart"/>
      <w:r>
        <w:t>outputs  from</w:t>
      </w:r>
      <w:proofErr w:type="gramEnd"/>
      <w:r>
        <w:t xml:space="preserve"> this exercise with which we could ev</w:t>
      </w:r>
      <w:r>
        <w:t>aluate their understanding of the topic?  I have made a suggestion here but maybe we need something additional or maybe we need nothing at all.  A reminder that we have the rubric as well that should help.</w:t>
      </w:r>
    </w:p>
  </w:comment>
  <w:comment w:id="9" w:author="Jean Ganglo" w:date="2018-04-02T22:54:00Z" w:initials="">
    <w:p w:rsidR="0000522D" w:rsidRDefault="00E56584">
      <w:pPr>
        <w:widowControl w:val="0"/>
        <w:spacing w:after="0" w:line="240" w:lineRule="auto"/>
      </w:pPr>
      <w:r>
        <w:t>Is calibration always useful in ecological modelin</w:t>
      </w:r>
      <w:r>
        <w:t>g?</w:t>
      </w:r>
    </w:p>
    <w:p w:rsidR="0000522D" w:rsidRDefault="0000522D">
      <w:pPr>
        <w:widowControl w:val="0"/>
        <w:spacing w:after="0" w:line="240" w:lineRule="auto"/>
      </w:pPr>
    </w:p>
    <w:p w:rsidR="0000522D" w:rsidRDefault="00E56584">
      <w:pPr>
        <w:widowControl w:val="0"/>
        <w:spacing w:after="0" w:line="240" w:lineRule="auto"/>
      </w:pPr>
      <w:r>
        <w:t>How can we appreciate the opportunity to calibrate or not?</w:t>
      </w:r>
    </w:p>
  </w:comment>
  <w:comment w:id="11" w:author="Andrew Rodrigues" w:date="2018-03-27T13:28:00Z" w:initials="">
    <w:p w:rsidR="0000522D" w:rsidRDefault="00E56584">
      <w:pPr>
        <w:widowControl w:val="0"/>
        <w:spacing w:after="0" w:line="240" w:lineRule="auto"/>
      </w:pPr>
      <w:r>
        <w:t xml:space="preserve">Are there any questions that we could ask the participants or </w:t>
      </w:r>
      <w:proofErr w:type="gramStart"/>
      <w:r>
        <w:t>outputs  from</w:t>
      </w:r>
      <w:proofErr w:type="gramEnd"/>
      <w:r>
        <w:t xml:space="preserve"> this exercise with which we could evaluate their understanding of the topic?  I have made a suggestion here but maybe we need something additional or maybe we need nothing at all. </w:t>
      </w:r>
      <w:r>
        <w:t xml:space="preserve"> A reminder that we have the rubric as well that should help.</w:t>
      </w:r>
    </w:p>
  </w:comment>
  <w:comment w:id="12" w:author="Jean Ganglo" w:date="2018-04-02T22:56:00Z" w:initials="">
    <w:p w:rsidR="0000522D" w:rsidRDefault="00E56584">
      <w:pPr>
        <w:widowControl w:val="0"/>
        <w:spacing w:after="0" w:line="240" w:lineRule="auto"/>
      </w:pPr>
      <w:r>
        <w:t xml:space="preserve">Does </w:t>
      </w:r>
      <w:proofErr w:type="spellStart"/>
      <w:r>
        <w:t>Maxent</w:t>
      </w:r>
      <w:proofErr w:type="spellEnd"/>
      <w:r>
        <w:t xml:space="preserve"> have limits as ecological niche modeling software?</w:t>
      </w:r>
    </w:p>
    <w:p w:rsidR="0000522D" w:rsidRDefault="0000522D">
      <w:pPr>
        <w:widowControl w:val="0"/>
        <w:spacing w:after="0" w:line="240" w:lineRule="auto"/>
      </w:pPr>
    </w:p>
    <w:p w:rsidR="0000522D" w:rsidRDefault="00E56584">
      <w:pPr>
        <w:widowControl w:val="0"/>
        <w:spacing w:after="0" w:line="240" w:lineRule="auto"/>
      </w:pPr>
      <w:r>
        <w:t>What are other software to consider in ENM?</w:t>
      </w:r>
    </w:p>
  </w:comment>
  <w:comment w:id="13" w:author="Andrew Rodrigues" w:date="2018-04-03T08:31:00Z" w:initials="">
    <w:p w:rsidR="0000522D" w:rsidRDefault="00E56584">
      <w:pPr>
        <w:widowControl w:val="0"/>
        <w:spacing w:after="0" w:line="240" w:lineRule="auto"/>
      </w:pPr>
      <w:r>
        <w:t xml:space="preserve">Many thanks for your comments Jean.  We are running </w:t>
      </w:r>
      <w:proofErr w:type="spellStart"/>
      <w:r>
        <w:t>Maxent</w:t>
      </w:r>
      <w:proofErr w:type="spellEnd"/>
      <w:r>
        <w:t xml:space="preserve"> as an introduction to niche</w:t>
      </w:r>
      <w:r>
        <w:t xml:space="preserve"> </w:t>
      </w:r>
      <w:proofErr w:type="spellStart"/>
      <w:r>
        <w:t>modelling</w:t>
      </w:r>
      <w:proofErr w:type="spellEnd"/>
      <w:r>
        <w:t xml:space="preserve"> and participants will be introduced to other methods in presentations.</w:t>
      </w:r>
    </w:p>
  </w:comment>
  <w:comment w:id="15" w:author="Andrew Rodrigues" w:date="2018-03-27T13:28:00Z" w:initials="">
    <w:p w:rsidR="0000522D" w:rsidRDefault="00E56584">
      <w:pPr>
        <w:widowControl w:val="0"/>
        <w:spacing w:after="0" w:line="240" w:lineRule="auto"/>
      </w:pPr>
      <w:r>
        <w:t xml:space="preserve">Are there any questions that we could ask the participants or </w:t>
      </w:r>
      <w:proofErr w:type="gramStart"/>
      <w:r>
        <w:t>outputs  from</w:t>
      </w:r>
      <w:proofErr w:type="gramEnd"/>
      <w:r>
        <w:t xml:space="preserve"> this exercise with which we could evaluate their understanding of the topic?  I have made a suggestion here but maybe</w:t>
      </w:r>
      <w:r>
        <w:t xml:space="preserve"> we need something additional or maybe we need nothing at all.  A reminder that we have the rubric as well that should help.</w:t>
      </w:r>
    </w:p>
  </w:comment>
  <w:comment w:id="16" w:author="Jean Ganglo" w:date="2018-04-02T22:52:00Z" w:initials="">
    <w:p w:rsidR="0000522D" w:rsidRDefault="00E56584">
      <w:pPr>
        <w:widowControl w:val="0"/>
        <w:spacing w:after="0" w:line="240" w:lineRule="auto"/>
      </w:pPr>
      <w:r>
        <w:t>What is the meaning of thresholds in ecological models?</w:t>
      </w:r>
    </w:p>
  </w:comment>
  <w:comment w:id="17" w:author="Andrew Rodrigues" w:date="2018-04-03T08:31:00Z" w:initials="">
    <w:p w:rsidR="0000522D" w:rsidRDefault="00E56584">
      <w:pPr>
        <w:widowControl w:val="0"/>
        <w:spacing w:after="0" w:line="240" w:lineRule="auto"/>
      </w:pPr>
      <w:r>
        <w:t xml:space="preserve">This will be explained in the </w:t>
      </w:r>
      <w:proofErr w:type="spellStart"/>
      <w:r>
        <w:t>presentationss</w:t>
      </w:r>
      <w:proofErr w:type="spellEnd"/>
    </w:p>
  </w:comment>
  <w:comment w:id="19" w:author="Andrew Rodrigues" w:date="2018-03-27T13:28:00Z" w:initials="">
    <w:p w:rsidR="0000522D" w:rsidRDefault="00E56584">
      <w:pPr>
        <w:widowControl w:val="0"/>
        <w:spacing w:after="0" w:line="240" w:lineRule="auto"/>
      </w:pPr>
      <w:r>
        <w:t xml:space="preserve">Are there any questions that we could ask the participants or </w:t>
      </w:r>
      <w:proofErr w:type="gramStart"/>
      <w:r>
        <w:t>outputs  from</w:t>
      </w:r>
      <w:proofErr w:type="gramEnd"/>
      <w:r>
        <w:t xml:space="preserve"> this exercise with which we could evaluate their understanding of the topic?  I have made a sugges</w:t>
      </w:r>
      <w:r>
        <w:t>tion here but maybe we need something additional or maybe we need nothing at all.  A reminder that we have the rubric as well that should help.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584" w:rsidRDefault="00E56584">
      <w:pPr>
        <w:spacing w:after="0" w:line="240" w:lineRule="auto"/>
      </w:pPr>
      <w:r>
        <w:separator/>
      </w:r>
    </w:p>
  </w:endnote>
  <w:endnote w:type="continuationSeparator" w:id="0">
    <w:p w:rsidR="00E56584" w:rsidRDefault="00E5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2D" w:rsidRDefault="0000522D">
    <w:pPr>
      <w:tabs>
        <w:tab w:val="center" w:pos="4320"/>
        <w:tab w:val="right" w:pos="864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2D" w:rsidRDefault="00E56584">
    <w:pPr>
      <w:spacing w:after="0"/>
      <w:rPr>
        <w:color w:val="666666"/>
        <w:sz w:val="18"/>
        <w:szCs w:val="18"/>
      </w:rPr>
    </w:pPr>
    <w:r>
      <w:rPr>
        <w:color w:val="666666"/>
        <w:sz w:val="18"/>
        <w:szCs w:val="18"/>
      </w:rPr>
      <w:t>BID Capacity Enhancement Workshop</w:t>
    </w:r>
  </w:p>
  <w:p w:rsidR="0000522D" w:rsidRDefault="00E56584">
    <w:pPr>
      <w:spacing w:after="0"/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Use case </w:t>
    </w:r>
    <w:r>
      <w:rPr>
        <w:color w:val="666666"/>
        <w:sz w:val="18"/>
        <w:szCs w:val="18"/>
      </w:rPr>
      <w:t>1</w:t>
    </w:r>
    <w:r>
      <w:rPr>
        <w:color w:val="666666"/>
        <w:sz w:val="18"/>
        <w:szCs w:val="18"/>
      </w:rPr>
      <w:t xml:space="preserve"> - Exercise Sheet        </w:t>
    </w:r>
  </w:p>
  <w:p w:rsidR="0000522D" w:rsidRDefault="00E56584">
    <w:pPr>
      <w:spacing w:after="720"/>
      <w:jc w:val="center"/>
      <w:rPr>
        <w:color w:val="666666"/>
        <w:sz w:val="18"/>
        <w:szCs w:val="18"/>
      </w:rPr>
    </w:pPr>
    <w:r>
      <w:rPr>
        <w:i/>
        <w:sz w:val="18"/>
        <w:szCs w:val="18"/>
      </w:rPr>
      <w:t xml:space="preserve">Page </w:t>
    </w:r>
    <w:r>
      <w:rPr>
        <w:i/>
        <w:sz w:val="18"/>
        <w:szCs w:val="18"/>
      </w:rPr>
      <w:fldChar w:fldCharType="begin"/>
    </w:r>
    <w:r>
      <w:rPr>
        <w:i/>
        <w:sz w:val="18"/>
        <w:szCs w:val="18"/>
      </w:rPr>
      <w:instrText>PAGE</w:instrText>
    </w:r>
    <w:r w:rsidR="00D2469A">
      <w:rPr>
        <w:i/>
        <w:sz w:val="18"/>
        <w:szCs w:val="18"/>
      </w:rPr>
      <w:fldChar w:fldCharType="separate"/>
    </w:r>
    <w:r w:rsidR="00D2469A">
      <w:rPr>
        <w:i/>
        <w:noProof/>
        <w:sz w:val="18"/>
        <w:szCs w:val="18"/>
      </w:rPr>
      <w:t>1</w:t>
    </w:r>
    <w:r>
      <w:rPr>
        <w:i/>
        <w:sz w:val="18"/>
        <w:szCs w:val="18"/>
      </w:rPr>
      <w:fldChar w:fldCharType="end"/>
    </w:r>
    <w:r>
      <w:rPr>
        <w:i/>
        <w:sz w:val="18"/>
        <w:szCs w:val="18"/>
      </w:rPr>
      <w:t xml:space="preserve"> of </w:t>
    </w:r>
    <w:r>
      <w:rPr>
        <w:i/>
        <w:sz w:val="18"/>
        <w:szCs w:val="18"/>
      </w:rPr>
      <w:fldChar w:fldCharType="begin"/>
    </w:r>
    <w:r>
      <w:rPr>
        <w:i/>
        <w:sz w:val="18"/>
        <w:szCs w:val="18"/>
      </w:rPr>
      <w:instrText>NUMPAGES</w:instrText>
    </w:r>
    <w:r w:rsidR="00D2469A">
      <w:rPr>
        <w:i/>
        <w:sz w:val="18"/>
        <w:szCs w:val="18"/>
      </w:rPr>
      <w:fldChar w:fldCharType="separate"/>
    </w:r>
    <w:r w:rsidR="00D2469A">
      <w:rPr>
        <w:i/>
        <w:noProof/>
        <w:sz w:val="18"/>
        <w:szCs w:val="18"/>
      </w:rPr>
      <w:t>8</w:t>
    </w:r>
    <w:r>
      <w:rPr>
        <w:i/>
        <w:sz w:val="18"/>
        <w:szCs w:val="18"/>
      </w:rPr>
      <w:fldChar w:fldCharType="end"/>
    </w:r>
    <w:r>
      <w:rPr>
        <w:noProof/>
      </w:rPr>
      <w:drawing>
        <wp:anchor distT="114300" distB="114300" distL="114300" distR="114300" simplePos="0" relativeHeight="251662336" behindDoc="0" locked="0" layoutInCell="1" hidden="0" allowOverlap="1">
          <wp:simplePos x="0" y="0"/>
          <wp:positionH relativeFrom="margin">
            <wp:posOffset>-66674</wp:posOffset>
          </wp:positionH>
          <wp:positionV relativeFrom="paragraph">
            <wp:posOffset>28575</wp:posOffset>
          </wp:positionV>
          <wp:extent cx="490538" cy="333375"/>
          <wp:effectExtent l="0" t="0" r="0" b="0"/>
          <wp:wrapSquare wrapText="bothSides" distT="114300" distB="114300" distL="114300" distR="114300"/>
          <wp:docPr id="5" name="image9.jpg" descr="EU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jpg" descr="EU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0538" cy="333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2D" w:rsidRDefault="00E56584">
    <w:pPr>
      <w:spacing w:after="0"/>
      <w:rPr>
        <w:color w:val="666666"/>
        <w:sz w:val="18"/>
        <w:szCs w:val="18"/>
      </w:rPr>
    </w:pPr>
    <w:r>
      <w:rPr>
        <w:color w:val="666666"/>
        <w:sz w:val="18"/>
        <w:szCs w:val="18"/>
      </w:rPr>
      <w:t>BID Capacity Enhancement Workshop</w:t>
    </w:r>
    <w:r>
      <w:rPr>
        <w:color w:val="666666"/>
        <w:sz w:val="18"/>
        <w:szCs w:val="18"/>
      </w:rPr>
      <w:br/>
      <w:t xml:space="preserve">Biodiversity Data Mobilization                                                      </w:t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Use case 2 - Exercise Sheet</w:t>
    </w:r>
  </w:p>
  <w:p w:rsidR="0000522D" w:rsidRDefault="00E56584">
    <w:pPr>
      <w:spacing w:after="720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Page </w:t>
    </w:r>
    <w:r>
      <w:rPr>
        <w:i/>
        <w:sz w:val="18"/>
        <w:szCs w:val="18"/>
      </w:rPr>
      <w:fldChar w:fldCharType="begin"/>
    </w:r>
    <w:r>
      <w:rPr>
        <w:i/>
        <w:sz w:val="18"/>
        <w:szCs w:val="18"/>
      </w:rPr>
      <w:instrText>PAGE</w:instrText>
    </w:r>
    <w:r>
      <w:rPr>
        <w:i/>
        <w:sz w:val="18"/>
        <w:szCs w:val="18"/>
      </w:rPr>
      <w:fldChar w:fldCharType="end"/>
    </w:r>
    <w:r>
      <w:rPr>
        <w:i/>
        <w:sz w:val="18"/>
        <w:szCs w:val="18"/>
      </w:rPr>
      <w:t xml:space="preserve"> of </w:t>
    </w:r>
    <w:r>
      <w:rPr>
        <w:i/>
        <w:sz w:val="18"/>
        <w:szCs w:val="18"/>
      </w:rPr>
      <w:fldChar w:fldCharType="begin"/>
    </w:r>
    <w:r>
      <w:rPr>
        <w:i/>
        <w:sz w:val="18"/>
        <w:szCs w:val="18"/>
      </w:rPr>
      <w:instrText>NUMPAGES</w:instrText>
    </w:r>
    <w:r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584" w:rsidRDefault="00E56584">
      <w:pPr>
        <w:spacing w:after="0" w:line="240" w:lineRule="auto"/>
      </w:pPr>
      <w:r>
        <w:separator/>
      </w:r>
    </w:p>
  </w:footnote>
  <w:footnote w:type="continuationSeparator" w:id="0">
    <w:p w:rsidR="00E56584" w:rsidRDefault="00E5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2D" w:rsidRDefault="0000522D">
    <w:pPr>
      <w:tabs>
        <w:tab w:val="center" w:pos="4320"/>
        <w:tab w:val="right" w:pos="864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2D" w:rsidRDefault="00E56584">
    <w:pPr>
      <w:tabs>
        <w:tab w:val="center" w:pos="4513"/>
        <w:tab w:val="right" w:pos="9026"/>
      </w:tabs>
      <w:spacing w:before="720"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6000750</wp:posOffset>
          </wp:positionH>
          <wp:positionV relativeFrom="paragraph">
            <wp:posOffset>390525</wp:posOffset>
          </wp:positionV>
          <wp:extent cx="840994" cy="393192"/>
          <wp:effectExtent l="0" t="0" r="0" b="0"/>
          <wp:wrapNone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0994" cy="3931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-171447</wp:posOffset>
          </wp:positionH>
          <wp:positionV relativeFrom="paragraph">
            <wp:posOffset>285750</wp:posOffset>
          </wp:positionV>
          <wp:extent cx="905510" cy="600338"/>
          <wp:effectExtent l="0" t="0" r="0" b="0"/>
          <wp:wrapSquare wrapText="bothSides" distT="0" distB="0" distL="114300" distR="114300"/>
          <wp:docPr id="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5510" cy="6003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2D" w:rsidRDefault="00E56584">
    <w:pPr>
      <w:tabs>
        <w:tab w:val="center" w:pos="4513"/>
        <w:tab w:val="right" w:pos="9026"/>
      </w:tabs>
      <w:spacing w:before="720" w:after="0"/>
    </w:pP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margin">
            <wp:posOffset>-171447</wp:posOffset>
          </wp:positionH>
          <wp:positionV relativeFrom="paragraph">
            <wp:posOffset>200025</wp:posOffset>
          </wp:positionV>
          <wp:extent cx="1325880" cy="619892"/>
          <wp:effectExtent l="0" t="0" r="0" b="0"/>
          <wp:wrapNone/>
          <wp:docPr id="4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880" cy="6198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margin">
            <wp:posOffset>3543300</wp:posOffset>
          </wp:positionH>
          <wp:positionV relativeFrom="paragraph">
            <wp:posOffset>38100</wp:posOffset>
          </wp:positionV>
          <wp:extent cx="2441829" cy="943229"/>
          <wp:effectExtent l="0" t="0" r="0" b="0"/>
          <wp:wrapSquare wrapText="bothSides" distT="0" distB="0" distL="114300" distR="114300"/>
          <wp:docPr id="3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41829" cy="9432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Mjc3NDMxMDOztDA0MjRR0lEKTi0uzszPAykwrAUAWLlXXSwAAAA="/>
  </w:docVars>
  <w:rsids>
    <w:rsidRoot w:val="0000522D"/>
    <w:rsid w:val="0000522D"/>
    <w:rsid w:val="00D2469A"/>
    <w:rsid w:val="00E5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widowControl w:val="0"/>
      <w:spacing w:before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 Narrow" w:eastAsia="Arial Narrow" w:hAnsi="Arial Narrow" w:cs="Arial Narrow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60" w:after="60" w:line="240" w:lineRule="auto"/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60" w:after="60" w:line="240" w:lineRule="auto"/>
      <w:outlineLvl w:val="3"/>
    </w:pPr>
    <w:rPr>
      <w:rFonts w:ascii="Arial Narrow" w:eastAsia="Arial Narrow" w:hAnsi="Arial Narrow" w:cs="Arial Narrow"/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 w:val="0"/>
      <w:spacing w:after="0" w:line="288" w:lineRule="auto"/>
    </w:pPr>
    <w:rPr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widowControl w:val="0"/>
      <w:spacing w:after="200" w:line="288" w:lineRule="auto"/>
    </w:pPr>
    <w:rPr>
      <w:i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6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widowControl w:val="0"/>
      <w:spacing w:before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 Narrow" w:eastAsia="Arial Narrow" w:hAnsi="Arial Narrow" w:cs="Arial Narrow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60" w:after="60" w:line="240" w:lineRule="auto"/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60" w:after="60" w:line="240" w:lineRule="auto"/>
      <w:outlineLvl w:val="3"/>
    </w:pPr>
    <w:rPr>
      <w:rFonts w:ascii="Arial Narrow" w:eastAsia="Arial Narrow" w:hAnsi="Arial Narrow" w:cs="Arial Narrow"/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 w:val="0"/>
      <w:spacing w:after="0" w:line="288" w:lineRule="auto"/>
    </w:pPr>
    <w:rPr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widowControl w:val="0"/>
      <w:spacing w:after="200" w:line="288" w:lineRule="auto"/>
    </w:pPr>
    <w:rPr>
      <w:i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6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</dc:creator>
  <cp:lastModifiedBy>NR</cp:lastModifiedBy>
  <cp:revision>2</cp:revision>
  <dcterms:created xsi:type="dcterms:W3CDTF">2020-03-03T13:40:00Z</dcterms:created>
  <dcterms:modified xsi:type="dcterms:W3CDTF">2020-03-03T13:40:00Z</dcterms:modified>
</cp:coreProperties>
</file>